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F15E9">
      <w:pP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附件2</w:t>
      </w:r>
    </w:p>
    <w:p w14:paraId="14C5A545">
      <w:pPr>
        <w:numPr>
          <w:ilvl w:val="0"/>
          <w:numId w:val="0"/>
        </w:num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老年教育典型案例推介表</w:t>
      </w:r>
      <w:bookmarkEnd w:id="0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1"/>
        <w:gridCol w:w="762"/>
        <w:gridCol w:w="1104"/>
        <w:gridCol w:w="485"/>
        <w:gridCol w:w="1991"/>
        <w:gridCol w:w="658"/>
        <w:gridCol w:w="1702"/>
      </w:tblGrid>
      <w:tr w14:paraId="65C65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81" w:type="dxa"/>
            <w:noWrap w:val="0"/>
            <w:vAlign w:val="center"/>
          </w:tcPr>
          <w:p w14:paraId="17FFAC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案例名称</w:t>
            </w:r>
          </w:p>
        </w:tc>
        <w:tc>
          <w:tcPr>
            <w:tcW w:w="6702" w:type="dxa"/>
            <w:gridSpan w:val="6"/>
            <w:noWrap w:val="0"/>
            <w:vAlign w:val="center"/>
          </w:tcPr>
          <w:p w14:paraId="11844B93">
            <w:pPr>
              <w:numPr>
                <w:ilvl w:val="0"/>
                <w:numId w:val="0"/>
              </w:num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D0E1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181" w:type="dxa"/>
            <w:noWrap w:val="0"/>
            <w:vAlign w:val="center"/>
          </w:tcPr>
          <w:p w14:paraId="2922BF3F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申报单位</w:t>
            </w:r>
          </w:p>
        </w:tc>
        <w:tc>
          <w:tcPr>
            <w:tcW w:w="6702" w:type="dxa"/>
            <w:gridSpan w:val="6"/>
            <w:noWrap w:val="0"/>
            <w:vAlign w:val="center"/>
          </w:tcPr>
          <w:p w14:paraId="2BF83C69">
            <w:pPr>
              <w:numPr>
                <w:ilvl w:val="0"/>
                <w:numId w:val="0"/>
              </w:num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FB1A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181" w:type="dxa"/>
            <w:noWrap w:val="0"/>
            <w:vAlign w:val="center"/>
          </w:tcPr>
          <w:p w14:paraId="4F949122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单位负责人</w:t>
            </w:r>
          </w:p>
        </w:tc>
        <w:tc>
          <w:tcPr>
            <w:tcW w:w="2351" w:type="dxa"/>
            <w:gridSpan w:val="3"/>
            <w:noWrap w:val="0"/>
            <w:vAlign w:val="center"/>
          </w:tcPr>
          <w:p w14:paraId="328EA3BD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noWrap w:val="0"/>
            <w:vAlign w:val="center"/>
          </w:tcPr>
          <w:p w14:paraId="21F98BFD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360" w:type="dxa"/>
            <w:gridSpan w:val="2"/>
            <w:noWrap w:val="0"/>
            <w:vAlign w:val="center"/>
          </w:tcPr>
          <w:p w14:paraId="28D7BF48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DAF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181" w:type="dxa"/>
            <w:noWrap w:val="0"/>
            <w:vAlign w:val="center"/>
          </w:tcPr>
          <w:p w14:paraId="6B0CA64B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案例执笔人</w:t>
            </w:r>
          </w:p>
        </w:tc>
        <w:tc>
          <w:tcPr>
            <w:tcW w:w="2351" w:type="dxa"/>
            <w:gridSpan w:val="3"/>
            <w:noWrap w:val="0"/>
            <w:vAlign w:val="center"/>
          </w:tcPr>
          <w:p w14:paraId="57096FB0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noWrap w:val="0"/>
            <w:vAlign w:val="center"/>
          </w:tcPr>
          <w:p w14:paraId="75F485DF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360" w:type="dxa"/>
            <w:gridSpan w:val="2"/>
            <w:noWrap w:val="0"/>
            <w:vAlign w:val="center"/>
          </w:tcPr>
          <w:p w14:paraId="3428C380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0031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181" w:type="dxa"/>
            <w:vMerge w:val="restart"/>
            <w:noWrap w:val="0"/>
            <w:vAlign w:val="center"/>
          </w:tcPr>
          <w:p w14:paraId="1E7DD143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主要成员</w:t>
            </w:r>
          </w:p>
          <w:p w14:paraId="302258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18"/>
                <w:szCs w:val="18"/>
                <w:vertAlign w:val="baseline"/>
                <w:lang w:val="en-US" w:eastAsia="zh-CN"/>
              </w:rPr>
              <w:t>（含负责人，</w:t>
            </w:r>
          </w:p>
          <w:p w14:paraId="0FC508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18"/>
                <w:szCs w:val="18"/>
                <w:vertAlign w:val="baseline"/>
                <w:lang w:val="en-US" w:eastAsia="zh-CN"/>
              </w:rPr>
              <w:t>一共不超过3人）</w:t>
            </w:r>
          </w:p>
        </w:tc>
        <w:tc>
          <w:tcPr>
            <w:tcW w:w="762" w:type="dxa"/>
            <w:noWrap w:val="0"/>
            <w:vAlign w:val="center"/>
          </w:tcPr>
          <w:p w14:paraId="2EB8E748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104" w:type="dxa"/>
            <w:noWrap w:val="0"/>
            <w:vAlign w:val="center"/>
          </w:tcPr>
          <w:p w14:paraId="38375955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3134" w:type="dxa"/>
            <w:gridSpan w:val="3"/>
            <w:noWrap w:val="0"/>
            <w:vAlign w:val="center"/>
          </w:tcPr>
          <w:p w14:paraId="0118A138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02" w:type="dxa"/>
            <w:noWrap w:val="0"/>
            <w:vAlign w:val="center"/>
          </w:tcPr>
          <w:p w14:paraId="6EA67E33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职称/职务</w:t>
            </w:r>
          </w:p>
        </w:tc>
      </w:tr>
      <w:tr w14:paraId="495D7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81" w:type="dxa"/>
            <w:vMerge w:val="continue"/>
            <w:noWrap w:val="0"/>
            <w:vAlign w:val="center"/>
          </w:tcPr>
          <w:p w14:paraId="37FDDA41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62" w:type="dxa"/>
            <w:noWrap w:val="0"/>
            <w:vAlign w:val="center"/>
          </w:tcPr>
          <w:p w14:paraId="7357CEF2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04" w:type="dxa"/>
            <w:noWrap w:val="0"/>
            <w:vAlign w:val="center"/>
          </w:tcPr>
          <w:p w14:paraId="4B1273DD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34" w:type="dxa"/>
            <w:gridSpan w:val="3"/>
            <w:noWrap w:val="0"/>
            <w:vAlign w:val="center"/>
          </w:tcPr>
          <w:p w14:paraId="2B05CAF0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2" w:type="dxa"/>
            <w:noWrap w:val="0"/>
            <w:vAlign w:val="center"/>
          </w:tcPr>
          <w:p w14:paraId="250886EC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28B0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81" w:type="dxa"/>
            <w:vMerge w:val="continue"/>
            <w:noWrap w:val="0"/>
            <w:vAlign w:val="center"/>
          </w:tcPr>
          <w:p w14:paraId="25A4AB24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62" w:type="dxa"/>
            <w:noWrap w:val="0"/>
            <w:vAlign w:val="center"/>
          </w:tcPr>
          <w:p w14:paraId="418DE238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104" w:type="dxa"/>
            <w:noWrap w:val="0"/>
            <w:vAlign w:val="center"/>
          </w:tcPr>
          <w:p w14:paraId="0B27C30D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34" w:type="dxa"/>
            <w:gridSpan w:val="3"/>
            <w:noWrap w:val="0"/>
            <w:vAlign w:val="center"/>
          </w:tcPr>
          <w:p w14:paraId="226AAD2C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2" w:type="dxa"/>
            <w:noWrap w:val="0"/>
            <w:vAlign w:val="center"/>
          </w:tcPr>
          <w:p w14:paraId="0408E2FC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099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181" w:type="dxa"/>
            <w:vMerge w:val="continue"/>
            <w:noWrap w:val="0"/>
            <w:vAlign w:val="center"/>
          </w:tcPr>
          <w:p w14:paraId="050DCD0A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62" w:type="dxa"/>
            <w:noWrap w:val="0"/>
            <w:vAlign w:val="center"/>
          </w:tcPr>
          <w:p w14:paraId="1B246492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104" w:type="dxa"/>
            <w:noWrap w:val="0"/>
            <w:vAlign w:val="center"/>
          </w:tcPr>
          <w:p w14:paraId="573D6B2E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134" w:type="dxa"/>
            <w:gridSpan w:val="3"/>
            <w:noWrap w:val="0"/>
            <w:vAlign w:val="center"/>
          </w:tcPr>
          <w:p w14:paraId="2C522417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02" w:type="dxa"/>
            <w:noWrap w:val="0"/>
            <w:vAlign w:val="center"/>
          </w:tcPr>
          <w:p w14:paraId="6F39855A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C544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3" w:hRule="atLeast"/>
        </w:trPr>
        <w:tc>
          <w:tcPr>
            <w:tcW w:w="2181" w:type="dxa"/>
            <w:noWrap w:val="0"/>
            <w:vAlign w:val="center"/>
          </w:tcPr>
          <w:p w14:paraId="41065979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案例简介</w:t>
            </w:r>
          </w:p>
        </w:tc>
        <w:tc>
          <w:tcPr>
            <w:tcW w:w="6702" w:type="dxa"/>
            <w:gridSpan w:val="6"/>
            <w:noWrap w:val="0"/>
            <w:vAlign w:val="top"/>
          </w:tcPr>
          <w:p w14:paraId="2C67F5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方正仿宋_GBK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24"/>
                <w:vertAlign w:val="baseline"/>
                <w:lang w:val="en-US" w:eastAsia="zh-CN"/>
              </w:rPr>
              <w:t>（不超过300字）</w:t>
            </w:r>
          </w:p>
          <w:p w14:paraId="6587A6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 w14:paraId="09B4790B">
            <w:pPr>
              <w:numPr>
                <w:ilvl w:val="0"/>
                <w:numId w:val="0"/>
              </w:numPr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 w14:paraId="7B327185">
            <w:pPr>
              <w:numPr>
                <w:ilvl w:val="0"/>
                <w:numId w:val="0"/>
              </w:numPr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 w14:paraId="1F1B32A4">
            <w:pPr>
              <w:numPr>
                <w:ilvl w:val="0"/>
                <w:numId w:val="0"/>
              </w:numPr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 w14:paraId="6622C3F6">
            <w:pPr>
              <w:numPr>
                <w:ilvl w:val="0"/>
                <w:numId w:val="0"/>
              </w:numPr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 w14:paraId="14800482">
            <w:pPr>
              <w:numPr>
                <w:ilvl w:val="0"/>
                <w:numId w:val="0"/>
              </w:numPr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9447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</w:trPr>
        <w:tc>
          <w:tcPr>
            <w:tcW w:w="2181" w:type="dxa"/>
            <w:noWrap w:val="0"/>
            <w:vAlign w:val="center"/>
          </w:tcPr>
          <w:p w14:paraId="2B9EB115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申报单位意见</w:t>
            </w:r>
          </w:p>
        </w:tc>
        <w:tc>
          <w:tcPr>
            <w:tcW w:w="6702" w:type="dxa"/>
            <w:gridSpan w:val="6"/>
            <w:noWrap w:val="0"/>
            <w:vAlign w:val="top"/>
          </w:tcPr>
          <w:p w14:paraId="209D22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320" w:firstLineChars="1800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 w14:paraId="4D67DC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经审核，申报材料真实有效，无意识形态问题。</w:t>
            </w:r>
          </w:p>
          <w:p w14:paraId="6F7C65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320" w:firstLineChars="1800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 w14:paraId="6B1DAA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200" w:firstLineChars="500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单位负责人签字：         （单位盖章）</w:t>
            </w:r>
          </w:p>
          <w:p w14:paraId="227041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560" w:firstLineChars="1900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年 月 日</w:t>
            </w:r>
          </w:p>
        </w:tc>
      </w:tr>
      <w:tr w14:paraId="0ADF1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3" w:hRule="atLeast"/>
        </w:trPr>
        <w:tc>
          <w:tcPr>
            <w:tcW w:w="2181" w:type="dxa"/>
            <w:noWrap w:val="0"/>
            <w:vAlign w:val="center"/>
          </w:tcPr>
          <w:p w14:paraId="04A645B2">
            <w:pPr>
              <w:numPr>
                <w:ilvl w:val="0"/>
                <w:numId w:val="0"/>
              </w:numPr>
              <w:jc w:val="center"/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区县社区教育学院审核意见</w:t>
            </w:r>
          </w:p>
          <w:p w14:paraId="428681A7">
            <w:pPr>
              <w:numPr>
                <w:ilvl w:val="0"/>
                <w:numId w:val="0"/>
              </w:numPr>
              <w:jc w:val="center"/>
              <w:rPr>
                <w:rFonts w:hint="default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sz w:val="24"/>
                <w:szCs w:val="24"/>
                <w:vertAlign w:val="baseline"/>
                <w:lang w:val="en-US" w:eastAsia="zh-CN"/>
              </w:rPr>
              <w:t>（职业院校不填）</w:t>
            </w:r>
          </w:p>
        </w:tc>
        <w:tc>
          <w:tcPr>
            <w:tcW w:w="6702" w:type="dxa"/>
            <w:gridSpan w:val="6"/>
            <w:noWrap w:val="0"/>
            <w:vAlign w:val="bottom"/>
          </w:tcPr>
          <w:p w14:paraId="045EF8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1200" w:firstLineChars="500"/>
              <w:jc w:val="both"/>
              <w:textAlignment w:val="auto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单位负责人签字：         （单位盖章）</w:t>
            </w:r>
          </w:p>
          <w:p w14:paraId="613FFF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560" w:firstLineChars="190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年 月 日</w:t>
            </w:r>
          </w:p>
        </w:tc>
      </w:tr>
    </w:tbl>
    <w:p w14:paraId="09F4EC68">
      <w:pPr>
        <w:spacing w:line="600" w:lineRule="exact"/>
        <w:rPr>
          <w:rFonts w:hint="eastAsia" w:ascii="方正仿宋_GBK" w:hAnsi="Times New Roman" w:eastAsia="方正仿宋_GBK"/>
          <w:sz w:val="32"/>
          <w:szCs w:val="32"/>
        </w:rPr>
      </w:pPr>
    </w:p>
    <w:p w14:paraId="79C77AF5"/>
    <w:sectPr>
      <w:footerReference r:id="rId3" w:type="default"/>
      <w:footerReference r:id="rId4" w:type="even"/>
      <w:pgSz w:w="11906" w:h="16838"/>
      <w:pgMar w:top="2098" w:right="1474" w:bottom="1985" w:left="1588" w:header="851" w:footer="1247" w:gutter="57"/>
      <w:pgNumType w:fmt="numberInDash"/>
      <w:cols w:space="720" w:num="1"/>
      <w:titlePg/>
      <w:docGrid w:linePitch="600" w:charSpace="2250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ED6C33">
    <w:pPr>
      <w:pStyle w:val="2"/>
      <w:framePr w:w="1106" w:wrap="around" w:vAnchor="text" w:hAnchor="page" w:x="9336" w:y="5"/>
      <w:rPr>
        <w:rStyle w:val="6"/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6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6"/>
        <w:rFonts w:ascii="宋体" w:hAnsi="宋体"/>
        <w:sz w:val="28"/>
        <w:szCs w:val="28"/>
      </w:rPr>
      <w:t>- 3 -</w:t>
    </w:r>
    <w:r>
      <w:rPr>
        <w:rFonts w:ascii="宋体" w:hAnsi="宋体"/>
        <w:sz w:val="28"/>
        <w:szCs w:val="28"/>
      </w:rPr>
      <w:fldChar w:fldCharType="end"/>
    </w:r>
  </w:p>
  <w:p w14:paraId="15D9FE29"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05820B">
    <w:pPr>
      <w:pStyle w:val="2"/>
      <w:framePr w:wrap="around" w:vAnchor="text" w:hAnchor="margin" w:xAlign="outside" w:y="1"/>
      <w:ind w:firstLine="280" w:firstLineChars="100"/>
      <w:rPr>
        <w:rStyle w:val="6"/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6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6"/>
        <w:rFonts w:ascii="宋体" w:hAnsi="宋体"/>
        <w:sz w:val="28"/>
        <w:szCs w:val="28"/>
      </w:rPr>
      <w:t>- 2 -</w:t>
    </w:r>
    <w:r>
      <w:rPr>
        <w:rFonts w:ascii="宋体" w:hAnsi="宋体"/>
        <w:sz w:val="28"/>
        <w:szCs w:val="28"/>
      </w:rPr>
      <w:fldChar w:fldCharType="end"/>
    </w:r>
  </w:p>
  <w:p w14:paraId="47F82919">
    <w:pPr>
      <w:pStyle w:val="2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DA2A77"/>
    <w:rsid w:val="05DA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qFormat/>
    <w:uiPriority w:val="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2026-06-26T14:05:00Z</dcterms:created>
  <dc:creator>zha****@***b.vip</dc:creator>
  <cp:lastModifiedBy>zha****@***b.vip</cp:lastModifiedBy>
  <dcterms:modified xsi:type="dcterms:W3CDTF">2026-06-26T14:06:34Z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286BB9EAC5934097869FFFFCC041380C_11</vt:lpwstr>
  </property>
  <property fmtid="{D5CDD505-2E9C-101B-9397-08002B2CF9AE}" pid="4" name="KSOTemplateDocerSaveRecord">
    <vt:lpwstr>eyJoZGlkIjoiZDQ2MmNlZGJiN2FiMTIzYmYwNTk4MTY2ZjEwYjliODUiLCJ1c2VySWQiOiIxODE3OTI5NzYzIn0=</vt:lpwstr>
  </property>
</Properties>
</file>